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D18A" w14:textId="77777777" w:rsidR="00A32AEE" w:rsidRDefault="00A32AEE">
      <w:pPr>
        <w:tabs>
          <w:tab w:val="left" w:pos="3969"/>
          <w:tab w:val="left" w:pos="5670"/>
          <w:tab w:val="left" w:pos="9639"/>
        </w:tabs>
        <w:ind w:left="-142" w:right="6088"/>
        <w:rPr>
          <w:b/>
          <w:sz w:val="32"/>
          <w:szCs w:val="32"/>
        </w:rPr>
      </w:pPr>
    </w:p>
    <w:p w14:paraId="7551E6A4" w14:textId="12046AF3" w:rsidR="0000148C" w:rsidRDefault="003D059E" w:rsidP="0000148C">
      <w:pPr>
        <w:tabs>
          <w:tab w:val="left" w:pos="3969"/>
          <w:tab w:val="left" w:pos="5670"/>
          <w:tab w:val="left" w:pos="9639"/>
        </w:tabs>
        <w:ind w:left="-142" w:right="6088"/>
        <w:rPr>
          <w:b/>
          <w:bCs/>
        </w:rPr>
      </w:pPr>
      <w:r w:rsidRPr="0000148C">
        <w:rPr>
          <w:b/>
        </w:rPr>
        <w:t>Meda</w:t>
      </w:r>
      <w:r w:rsidRPr="0000148C">
        <w:t xml:space="preserve">, </w:t>
      </w:r>
      <w:r w:rsidR="0000148C" w:rsidRPr="0000148C">
        <w:rPr>
          <w:b/>
          <w:bCs/>
        </w:rPr>
        <w:t xml:space="preserve">lunedì </w:t>
      </w:r>
      <w:r w:rsidRPr="0000148C">
        <w:rPr>
          <w:b/>
          <w:bCs/>
        </w:rPr>
        <w:t>19</w:t>
      </w:r>
      <w:r w:rsidR="0000148C" w:rsidRPr="0000148C">
        <w:rPr>
          <w:b/>
          <w:bCs/>
        </w:rPr>
        <w:t xml:space="preserve"> giugno 20</w:t>
      </w:r>
      <w:r w:rsidRPr="0000148C">
        <w:rPr>
          <w:b/>
          <w:bCs/>
        </w:rPr>
        <w:t>23</w:t>
      </w:r>
    </w:p>
    <w:p w14:paraId="33E8BD49" w14:textId="77777777" w:rsidR="0000148C" w:rsidRPr="0000148C" w:rsidRDefault="0000148C" w:rsidP="0000148C">
      <w:pPr>
        <w:tabs>
          <w:tab w:val="left" w:pos="3969"/>
          <w:tab w:val="left" w:pos="5670"/>
          <w:tab w:val="left" w:pos="9639"/>
        </w:tabs>
        <w:ind w:left="-142" w:right="6088"/>
      </w:pPr>
    </w:p>
    <w:p w14:paraId="35A8767B" w14:textId="77777777" w:rsidR="0000148C" w:rsidRDefault="0000148C" w:rsidP="0000148C">
      <w:pPr>
        <w:tabs>
          <w:tab w:val="left" w:pos="3969"/>
          <w:tab w:val="left" w:pos="5670"/>
          <w:tab w:val="left" w:pos="9639"/>
        </w:tabs>
        <w:ind w:left="-142" w:right="6088"/>
        <w:rPr>
          <w:noProof/>
        </w:rPr>
      </w:pPr>
    </w:p>
    <w:p w14:paraId="5404DEB1" w14:textId="77777777" w:rsidR="0000148C" w:rsidRDefault="0000148C" w:rsidP="0000148C">
      <w:pPr>
        <w:jc w:val="center"/>
        <w:rPr>
          <w:b/>
          <w:bCs/>
        </w:rPr>
      </w:pPr>
      <w:r w:rsidRPr="009949B1">
        <w:rPr>
          <w:b/>
          <w:bCs/>
        </w:rPr>
        <w:t>TORNA LA MEDA URBAN RACE: L’EDIZIONE 2023 SI ANNUNCIA RICCA DI NOVITÀ</w:t>
      </w:r>
    </w:p>
    <w:p w14:paraId="30040D8E" w14:textId="77777777" w:rsidR="0000148C" w:rsidRPr="009949B1" w:rsidRDefault="0000148C" w:rsidP="0000148C">
      <w:pPr>
        <w:jc w:val="center"/>
        <w:rPr>
          <w:b/>
          <w:bCs/>
        </w:rPr>
      </w:pPr>
    </w:p>
    <w:p w14:paraId="139E91FD" w14:textId="45534465" w:rsidR="0000148C" w:rsidRDefault="0000148C" w:rsidP="0000148C">
      <w:pPr>
        <w:jc w:val="center"/>
        <w:rPr>
          <w:i/>
          <w:iCs/>
        </w:rPr>
      </w:pPr>
      <w:r w:rsidRPr="009949B1">
        <w:rPr>
          <w:i/>
          <w:iCs/>
        </w:rPr>
        <w:t xml:space="preserve">Sono aperte le iscrizioni alla mezza maratona ufficiale di Meda. Inclusione, sport e solidarietà saranno il cuore di questa gara-evento. </w:t>
      </w:r>
      <w:r w:rsidRPr="00CD3179">
        <w:rPr>
          <w:i/>
          <w:iCs/>
        </w:rPr>
        <w:t>Auxologico IRCCS promuove l’evento per il secondo anno con il patrocinio del Comune di Meda.</w:t>
      </w:r>
    </w:p>
    <w:p w14:paraId="676A84B9" w14:textId="77777777" w:rsidR="0000148C" w:rsidRPr="009949B1" w:rsidRDefault="0000148C" w:rsidP="0000148C">
      <w:pPr>
        <w:jc w:val="center"/>
        <w:rPr>
          <w:i/>
          <w:iCs/>
        </w:rPr>
      </w:pPr>
    </w:p>
    <w:p w14:paraId="02319676" w14:textId="3E4F5369" w:rsidR="0000148C" w:rsidRPr="009949B1" w:rsidRDefault="0000148C" w:rsidP="0000148C">
      <w:pPr>
        <w:jc w:val="both"/>
      </w:pPr>
      <w:r w:rsidRPr="009949B1">
        <w:t>Dopo il successo della prima edizione del 2022, la Meda Urban Race ritorna domenica 8 ottobre e quest’anno ambisce a diventare un evento ancora più partecipato grazie al coinvolgimento di diverse realtà del territorio, dalle scuole alle associazioni no-profit.</w:t>
      </w:r>
    </w:p>
    <w:p w14:paraId="4365EDAE" w14:textId="77777777" w:rsidR="0000148C" w:rsidRPr="009949B1" w:rsidRDefault="0000148C" w:rsidP="0000148C">
      <w:pPr>
        <w:jc w:val="both"/>
      </w:pPr>
      <w:r w:rsidRPr="009949B1">
        <w:t xml:space="preserve">L’area davanti a </w:t>
      </w:r>
      <w:r w:rsidRPr="00CD3179">
        <w:t xml:space="preserve">Auxologico Meda </w:t>
      </w:r>
      <w:r w:rsidRPr="009949B1">
        <w:t xml:space="preserve">in Via Pace si trasformerà per ospitare </w:t>
      </w:r>
      <w:r w:rsidRPr="009949B1">
        <w:rPr>
          <w:b/>
          <w:bCs/>
        </w:rPr>
        <w:t xml:space="preserve">un weekend di agonismo, sport per tutti e di solidarietà </w:t>
      </w:r>
      <w:r w:rsidRPr="009949B1">
        <w:t>che comincerà sabato 7 e si concluderà domenica 8 ottobre.</w:t>
      </w:r>
    </w:p>
    <w:p w14:paraId="385C0AA0" w14:textId="77777777" w:rsidR="0000148C" w:rsidRPr="009949B1" w:rsidRDefault="0000148C" w:rsidP="0000148C">
      <w:pPr>
        <w:jc w:val="both"/>
      </w:pPr>
      <w:r w:rsidRPr="009949B1">
        <w:rPr>
          <w:b/>
          <w:bCs/>
        </w:rPr>
        <w:t>Tre nuovi percorsi</w:t>
      </w:r>
      <w:r w:rsidRPr="009949B1">
        <w:t xml:space="preserve"> per le distanze previste dalla gara: </w:t>
      </w:r>
      <w:r w:rsidRPr="009949B1">
        <w:rPr>
          <w:b/>
          <w:bCs/>
        </w:rPr>
        <w:t>5 e 10 chilometri non competitive e 21 km competitiva</w:t>
      </w:r>
      <w:r w:rsidRPr="009949B1">
        <w:t>, il cuore agonistico dell’evento, la cui partecipazione è aperta anche ai membri del CIP, il Comitato Italiano Paralimpico che promuove lo sport per persone con disabilità.</w:t>
      </w:r>
      <w:r w:rsidRPr="009949B1">
        <w:tab/>
      </w:r>
      <w:r w:rsidRPr="009949B1">
        <w:br/>
      </w:r>
      <w:r w:rsidRPr="009949B1">
        <w:br/>
        <w:t>Numerose le novità di questa seconda edizione della Meda Urban Race: particolare attenzione è stata posta al tema dell’</w:t>
      </w:r>
      <w:r w:rsidRPr="009949B1">
        <w:rPr>
          <w:b/>
          <w:bCs/>
        </w:rPr>
        <w:t>inclusività</w:t>
      </w:r>
      <w:r w:rsidRPr="009949B1">
        <w:t xml:space="preserve"> (</w:t>
      </w:r>
      <w:r w:rsidRPr="009949B1">
        <w:rPr>
          <w:b/>
          <w:bCs/>
        </w:rPr>
        <w:t>RUN FOR INCLUSION</w:t>
      </w:r>
      <w:r w:rsidRPr="009949B1">
        <w:t xml:space="preserve">) grazie al coinvolgimento di </w:t>
      </w:r>
      <w:r w:rsidRPr="009949B1">
        <w:rPr>
          <w:b/>
          <w:bCs/>
        </w:rPr>
        <w:t>associazioni no-profit</w:t>
      </w:r>
      <w:r w:rsidRPr="009949B1">
        <w:t xml:space="preserve"> che accompagnano allo sport persone con diversi tipi di disabilità, a rimarcare l’importanza dello sport nell’abbattere qualsiasi tipo di barriera. </w:t>
      </w:r>
      <w:r w:rsidRPr="009949B1">
        <w:tab/>
      </w:r>
      <w:r w:rsidRPr="009949B1">
        <w:br/>
      </w:r>
    </w:p>
    <w:p w14:paraId="3E106182" w14:textId="4025CBCF" w:rsidR="0000148C" w:rsidRPr="009949B1" w:rsidRDefault="0000148C" w:rsidP="0000148C">
      <w:pPr>
        <w:jc w:val="both"/>
      </w:pPr>
      <w:r w:rsidRPr="009949B1">
        <w:t xml:space="preserve">Con l’iscrizione alla Meda Urban Race si contribuirà a sostenere </w:t>
      </w:r>
      <w:r w:rsidRPr="003D059E">
        <w:rPr>
          <w:b/>
          <w:bCs/>
        </w:rPr>
        <w:t>Avis Meda</w:t>
      </w:r>
      <w:r w:rsidRPr="009949B1">
        <w:t xml:space="preserve"> per i servizi a favore delle persone con disabilità.</w:t>
      </w:r>
      <w:r w:rsidRPr="009949B1">
        <w:tab/>
      </w:r>
      <w:r w:rsidRPr="009949B1">
        <w:br/>
        <w:t xml:space="preserve">Tra le onlus presenti, </w:t>
      </w:r>
      <w:r w:rsidRPr="009949B1">
        <w:rPr>
          <w:b/>
          <w:bCs/>
        </w:rPr>
        <w:t xml:space="preserve">Special </w:t>
      </w:r>
      <w:proofErr w:type="spellStart"/>
      <w:r w:rsidRPr="009949B1">
        <w:rPr>
          <w:b/>
          <w:bCs/>
        </w:rPr>
        <w:t>Olympics</w:t>
      </w:r>
      <w:proofErr w:type="spellEnd"/>
      <w:r w:rsidRPr="009949B1">
        <w:t xml:space="preserve">, organizzazione sportiva per le persone con disabilità intellettiva, il cui testimonial è l’ex atleta olimpico Francesco Panetta, campione mondiale dei 3000 metri siepi. </w:t>
      </w:r>
    </w:p>
    <w:p w14:paraId="157999B6" w14:textId="625651F7" w:rsidR="0000148C" w:rsidRPr="009949B1" w:rsidRDefault="0000148C" w:rsidP="0000148C">
      <w:pPr>
        <w:jc w:val="both"/>
      </w:pPr>
      <w:r w:rsidRPr="009949B1">
        <w:t xml:space="preserve">Nel mese di settembre, alla riapertura delle Scuole, è previsto un </w:t>
      </w:r>
      <w:r w:rsidRPr="009949B1">
        <w:rPr>
          <w:b/>
          <w:bCs/>
        </w:rPr>
        <w:t>incontro che coinvolgerà studenti</w:t>
      </w:r>
      <w:r w:rsidR="003D059E">
        <w:rPr>
          <w:b/>
          <w:bCs/>
        </w:rPr>
        <w:t xml:space="preserve">, </w:t>
      </w:r>
      <w:r w:rsidRPr="009949B1">
        <w:rPr>
          <w:b/>
          <w:bCs/>
        </w:rPr>
        <w:t>atleti e allenatori paralimpici di livello nazionale.</w:t>
      </w:r>
    </w:p>
    <w:p w14:paraId="750A9AA7" w14:textId="14DC83F8" w:rsidR="0000148C" w:rsidRDefault="0000148C" w:rsidP="0000148C">
      <w:pPr>
        <w:jc w:val="both"/>
      </w:pPr>
      <w:r w:rsidRPr="009949B1">
        <w:br/>
        <w:t xml:space="preserve">Il </w:t>
      </w:r>
      <w:r w:rsidRPr="009949B1">
        <w:rPr>
          <w:b/>
          <w:bCs/>
        </w:rPr>
        <w:t>territorio</w:t>
      </w:r>
      <w:r w:rsidRPr="009949B1">
        <w:t xml:space="preserve"> sarà parte attiva della Meda Urban Race. In primis </w:t>
      </w:r>
      <w:r w:rsidRPr="009949B1">
        <w:rPr>
          <w:b/>
          <w:bCs/>
        </w:rPr>
        <w:t xml:space="preserve">le </w:t>
      </w:r>
      <w:r w:rsidR="003D059E">
        <w:rPr>
          <w:b/>
          <w:bCs/>
        </w:rPr>
        <w:t>s</w:t>
      </w:r>
      <w:r w:rsidRPr="009949B1">
        <w:rPr>
          <w:b/>
          <w:bCs/>
        </w:rPr>
        <w:t xml:space="preserve">cuole </w:t>
      </w:r>
      <w:r w:rsidRPr="009949B1">
        <w:t>che hanno un ruolo importante anche nell’educazi</w:t>
      </w:r>
      <w:r>
        <w:t>one ai corretti stili di vita e</w:t>
      </w:r>
      <w:r w:rsidRPr="009949B1">
        <w:t xml:space="preserve"> all</w:t>
      </w:r>
      <w:r w:rsidR="003D059E">
        <w:t>’</w:t>
      </w:r>
      <w:r w:rsidRPr="009949B1">
        <w:t xml:space="preserve">attività sportiva. Studenti giovani e giovanissimi potranno partecipare domenica 8 a una corsa a loro dedicata, con due distanze di 400 e 1000 metri. </w:t>
      </w:r>
    </w:p>
    <w:p w14:paraId="45057568" w14:textId="77777777" w:rsidR="0000148C" w:rsidRPr="009949B1" w:rsidRDefault="0000148C" w:rsidP="0000148C">
      <w:pPr>
        <w:jc w:val="both"/>
      </w:pPr>
    </w:p>
    <w:p w14:paraId="3C1552B1" w14:textId="3D35D66E" w:rsidR="0000148C" w:rsidRDefault="003D059E" w:rsidP="0000148C">
      <w:pPr>
        <w:jc w:val="both"/>
      </w:pPr>
      <w:r>
        <w:t>L</w:t>
      </w:r>
      <w:r w:rsidR="0000148C" w:rsidRPr="009949B1">
        <w:t xml:space="preserve">’intera giornata di sabato 7 </w:t>
      </w:r>
      <w:r w:rsidR="0000148C">
        <w:t xml:space="preserve">ottobre </w:t>
      </w:r>
      <w:r w:rsidR="0000148C" w:rsidRPr="009949B1">
        <w:t xml:space="preserve">vedrà protagonisti i bambini e i ragazzi: al mattino </w:t>
      </w:r>
      <w:proofErr w:type="gramStart"/>
      <w:r w:rsidR="0000148C" w:rsidRPr="009949B1">
        <w:t>con  iniziative</w:t>
      </w:r>
      <w:proofErr w:type="gramEnd"/>
      <w:r w:rsidR="0000148C" w:rsidRPr="009949B1">
        <w:t xml:space="preserve"> per le scuole elementari e medie, mentre nel pomeriggio ci sarà spazio per attività che coinvolgeranno gli studenti degli istituti superiori.</w:t>
      </w:r>
      <w:r w:rsidR="0000148C">
        <w:t xml:space="preserve"> </w:t>
      </w:r>
      <w:r w:rsidR="0000148C" w:rsidRPr="009949B1">
        <w:t>A conclusione della giornata, aperitivo in piazza e DJ set per tutti.</w:t>
      </w:r>
    </w:p>
    <w:p w14:paraId="3E736CA6" w14:textId="77777777" w:rsidR="0000148C" w:rsidRPr="009949B1" w:rsidRDefault="0000148C" w:rsidP="0000148C">
      <w:pPr>
        <w:jc w:val="both"/>
      </w:pPr>
    </w:p>
    <w:p w14:paraId="65BFBD17" w14:textId="0677EB1A" w:rsidR="0000148C" w:rsidRDefault="0000148C" w:rsidP="0000148C">
      <w:pPr>
        <w:jc w:val="both"/>
      </w:pPr>
      <w:r w:rsidRPr="00CD3179">
        <w:t xml:space="preserve">Auxologico IRCCS </w:t>
      </w:r>
      <w:r w:rsidRPr="009949B1">
        <w:t>si fa promotore della Meda Urban Race per il secondo anno di fila: un grande evento che unisce sport e solidarietà, sottolineando i valori dell</w:t>
      </w:r>
      <w:r w:rsidR="003D059E">
        <w:t>’</w:t>
      </w:r>
      <w:r w:rsidRPr="009949B1">
        <w:t xml:space="preserve">inclusività e della prevenzione attraverso corretti stili di vita. </w:t>
      </w:r>
      <w:r w:rsidRPr="00CD3179">
        <w:t>Diversi i benefit offerti da Auxologico agli iscritti alle gare: tariffe agevolate per certificati medici di idoneità sportiva (agonistica e non agonistica), screening posturale, crioterapia con la prima seduta in omaggio.</w:t>
      </w:r>
    </w:p>
    <w:p w14:paraId="02E704CC" w14:textId="77777777" w:rsidR="0000148C" w:rsidRPr="0000148C" w:rsidRDefault="0000148C" w:rsidP="0000148C">
      <w:pPr>
        <w:jc w:val="both"/>
        <w:rPr>
          <w:color w:val="FF0000"/>
        </w:rPr>
      </w:pPr>
    </w:p>
    <w:p w14:paraId="07C5FBDE" w14:textId="77777777" w:rsidR="0000148C" w:rsidRDefault="0000148C" w:rsidP="0000148C">
      <w:pPr>
        <w:jc w:val="both"/>
      </w:pPr>
      <w:r w:rsidRPr="00CD3179">
        <w:t xml:space="preserve">“Da atleta che ama correre”, dichiara </w:t>
      </w:r>
      <w:r w:rsidRPr="00CD3179">
        <w:rPr>
          <w:b/>
        </w:rPr>
        <w:t>Luca Santambrogio</w:t>
      </w:r>
      <w:r w:rsidRPr="00CD3179">
        <w:t>, Sindaco di Meda, “ospitare la Meda Urban Race 2023 per il 2° anno consecutivo è una soddisfazione personale e per la Città. Un evento, quest’anno, ancor più importante che coinvolgerà le famiglie e con il tema dell’inclusione che caratterizzerà il weekend della manifestazione”.</w:t>
      </w:r>
    </w:p>
    <w:p w14:paraId="37D13CC5" w14:textId="77777777" w:rsidR="0000148C" w:rsidRPr="00CD3179" w:rsidRDefault="0000148C" w:rsidP="0000148C">
      <w:pPr>
        <w:jc w:val="both"/>
        <w:rPr>
          <w:b/>
          <w:bCs/>
        </w:rPr>
      </w:pPr>
    </w:p>
    <w:p w14:paraId="515C2553" w14:textId="506BCA1C" w:rsidR="0000148C" w:rsidRDefault="0000148C" w:rsidP="0000148C">
      <w:pPr>
        <w:jc w:val="both"/>
      </w:pPr>
      <w:r w:rsidRPr="00CD3179">
        <w:t xml:space="preserve">“Curare la persona”, aggiunge </w:t>
      </w:r>
      <w:r w:rsidRPr="00CD3179">
        <w:rPr>
          <w:b/>
        </w:rPr>
        <w:t>Mario Colombo</w:t>
      </w:r>
      <w:r w:rsidRPr="00CD3179">
        <w:t>, Direttore Generale di Auxologico,  “significa anche promuovere corretti stili di vita che aiutino a prevenire le malattie. Lo sport può avere sicuramente questa funzione preventiva e curativa, ma anche essere uno strumento per rendere partecipi tante persone della bellezza dell</w:t>
      </w:r>
      <w:r w:rsidR="003D059E">
        <w:t>’</w:t>
      </w:r>
      <w:r w:rsidRPr="00CD3179">
        <w:t>inclusività e della solidarietà. Questa vuole essere per noi di Auxologico la Meda Urban Race 2023”.</w:t>
      </w:r>
    </w:p>
    <w:p w14:paraId="52B40DE2" w14:textId="77777777" w:rsidR="0000148C" w:rsidRDefault="0000148C" w:rsidP="0000148C">
      <w:pPr>
        <w:jc w:val="both"/>
      </w:pPr>
    </w:p>
    <w:p w14:paraId="53D30A97" w14:textId="77777777" w:rsidR="0000148C" w:rsidRPr="00CD3179" w:rsidRDefault="0000148C" w:rsidP="0000148C">
      <w:pPr>
        <w:jc w:val="both"/>
      </w:pPr>
    </w:p>
    <w:p w14:paraId="5710CB66" w14:textId="77777777" w:rsidR="0000148C" w:rsidRPr="009949B1" w:rsidRDefault="0000148C" w:rsidP="0000148C">
      <w:pPr>
        <w:jc w:val="both"/>
      </w:pPr>
      <w:r w:rsidRPr="009949B1">
        <w:rPr>
          <w:b/>
        </w:rPr>
        <w:t>Le iscrizioni sono aperte</w:t>
      </w:r>
      <w:r w:rsidRPr="009949B1">
        <w:t xml:space="preserve">: </w:t>
      </w:r>
    </w:p>
    <w:p w14:paraId="3A57F7A0" w14:textId="77777777" w:rsidR="0000148C" w:rsidRPr="009949B1" w:rsidRDefault="003D059E" w:rsidP="0000148C">
      <w:pPr>
        <w:jc w:val="both"/>
      </w:pPr>
      <w:hyperlink r:id="rId7" w:history="1">
        <w:r w:rsidR="0000148C" w:rsidRPr="009949B1">
          <w:rPr>
            <w:rStyle w:val="Collegamentoipertestuale"/>
          </w:rPr>
          <w:t>www.sportitude.it/meda-urban-race</w:t>
        </w:r>
      </w:hyperlink>
      <w:r w:rsidR="0000148C" w:rsidRPr="009949B1">
        <w:t xml:space="preserve"> </w:t>
      </w:r>
    </w:p>
    <w:p w14:paraId="5BC37A5B" w14:textId="77777777" w:rsidR="0000148C" w:rsidRDefault="003D059E" w:rsidP="0000148C">
      <w:pPr>
        <w:jc w:val="both"/>
        <w:rPr>
          <w:rStyle w:val="Collegamentoipertestuale"/>
          <w:color w:val="0563C1" w:themeColor="hyperlink"/>
        </w:rPr>
      </w:pPr>
      <w:hyperlink r:id="rId8" w:history="1">
        <w:r w:rsidR="0000148C" w:rsidRPr="00CD3179">
          <w:rPr>
            <w:rStyle w:val="Collegamentoipertestuale"/>
            <w:color w:val="0563C1" w:themeColor="hyperlink"/>
          </w:rPr>
          <w:t>https://www.auxologico.it/eventi/meda-urban-race-2023</w:t>
        </w:r>
      </w:hyperlink>
    </w:p>
    <w:p w14:paraId="7C55C7AF" w14:textId="77777777" w:rsidR="0000148C" w:rsidRPr="009949B1" w:rsidRDefault="0000148C" w:rsidP="0000148C">
      <w:pPr>
        <w:jc w:val="both"/>
      </w:pPr>
    </w:p>
    <w:p w14:paraId="7539EEF7" w14:textId="77777777" w:rsidR="0000148C" w:rsidRPr="009949B1" w:rsidRDefault="0000148C" w:rsidP="0000148C"/>
    <w:p w14:paraId="4A9167E0" w14:textId="77777777" w:rsidR="0000148C" w:rsidRDefault="0000148C" w:rsidP="0000148C">
      <w:pPr>
        <w:rPr>
          <w:rFonts w:eastAsia="Filson Pro" w:cstheme="minorHAnsi"/>
          <w:b/>
          <w:bCs/>
          <w:color w:val="000000"/>
        </w:rPr>
      </w:pPr>
      <w:r w:rsidRPr="009949B1">
        <w:rPr>
          <w:rFonts w:eastAsia="Filson Pro" w:cstheme="minorHAnsi"/>
          <w:b/>
          <w:bCs/>
          <w:color w:val="000000"/>
        </w:rPr>
        <w:t>Per maggiori informazion</w:t>
      </w:r>
      <w:r>
        <w:rPr>
          <w:rFonts w:eastAsia="Filson Pro" w:cstheme="minorHAnsi"/>
          <w:b/>
          <w:bCs/>
          <w:color w:val="000000"/>
        </w:rPr>
        <w:t>i:</w:t>
      </w:r>
    </w:p>
    <w:p w14:paraId="474AD6D0" w14:textId="77777777" w:rsidR="0000148C" w:rsidRPr="00CD3179" w:rsidRDefault="0000148C" w:rsidP="0000148C">
      <w:pPr>
        <w:spacing w:after="160"/>
        <w:rPr>
          <w:rFonts w:eastAsia="Filson Pro" w:cstheme="minorHAnsi"/>
          <w:b/>
          <w:bCs/>
          <w:color w:val="000000"/>
        </w:rPr>
      </w:pPr>
      <w:r w:rsidRPr="009949B1">
        <w:rPr>
          <w:rFonts w:eastAsia="Filson Pro" w:cstheme="minorHAnsi"/>
          <w:color w:val="000000"/>
        </w:rPr>
        <w:br/>
      </w:r>
      <w:r w:rsidRPr="00CD3179">
        <w:rPr>
          <w:rFonts w:eastAsia="Filson Pro" w:cstheme="minorHAnsi"/>
          <w:b/>
          <w:bCs/>
          <w:color w:val="000000"/>
        </w:rPr>
        <w:t>GET-S COMMUNICATION</w:t>
      </w:r>
      <w:r>
        <w:rPr>
          <w:rFonts w:eastAsia="Filson Pro" w:cstheme="minorHAnsi"/>
          <w:b/>
          <w:bCs/>
          <w:color w:val="000000"/>
        </w:rPr>
        <w:br/>
      </w:r>
      <w:r w:rsidRPr="009949B1">
        <w:rPr>
          <w:rFonts w:eastAsia="Filson Pro" w:cstheme="minorHAnsi"/>
          <w:color w:val="000000"/>
        </w:rPr>
        <w:t>Daniela Condello</w:t>
      </w:r>
      <w:r w:rsidRPr="009949B1">
        <w:rPr>
          <w:rFonts w:eastAsia="Filson Pro" w:cstheme="minorHAnsi"/>
          <w:color w:val="000000"/>
        </w:rPr>
        <w:br/>
      </w:r>
      <w:hyperlink r:id="rId9" w:history="1">
        <w:r w:rsidRPr="009949B1">
          <w:rPr>
            <w:rStyle w:val="Collegamentoipertestuale"/>
            <w:rFonts w:eastAsia="Filson Pro" w:cstheme="minorHAnsi"/>
          </w:rPr>
          <w:t>daniela@get-s.it</w:t>
        </w:r>
      </w:hyperlink>
      <w:r w:rsidRPr="009949B1">
        <w:rPr>
          <w:rFonts w:eastAsia="Filson Pro" w:cstheme="minorHAnsi"/>
          <w:color w:val="000000"/>
        </w:rPr>
        <w:br/>
        <w:t>+39 340 356 7574</w:t>
      </w:r>
    </w:p>
    <w:p w14:paraId="0CEE73B6" w14:textId="620A0681" w:rsidR="00A32AEE" w:rsidRDefault="003D059E" w:rsidP="0000148C">
      <w:pPr>
        <w:tabs>
          <w:tab w:val="left" w:pos="3969"/>
          <w:tab w:val="left" w:pos="5670"/>
          <w:tab w:val="left" w:pos="9639"/>
        </w:tabs>
        <w:ind w:left="-142" w:right="6088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BAAF457" wp14:editId="186CAFE9">
                <wp:simplePos x="0" y="0"/>
                <wp:positionH relativeFrom="column">
                  <wp:posOffset>-228599</wp:posOffset>
                </wp:positionH>
                <wp:positionV relativeFrom="paragraph">
                  <wp:posOffset>76200</wp:posOffset>
                </wp:positionV>
                <wp:extent cx="0" cy="19050"/>
                <wp:effectExtent l="0" t="0" r="0" b="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84804" y="3780000"/>
                          <a:ext cx="322393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A5A5A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76200</wp:posOffset>
                </wp:positionV>
                <wp:extent cx="0" cy="1905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D9CADC" w14:textId="77777777" w:rsidR="00A32AEE" w:rsidRDefault="00A32AEE">
      <w:pPr>
        <w:ind w:left="-142"/>
        <w:rPr>
          <w:rFonts w:ascii="Open Sans" w:eastAsia="Open Sans" w:hAnsi="Open Sans" w:cs="Open Sans"/>
          <w:color w:val="000000"/>
          <w:sz w:val="21"/>
          <w:szCs w:val="21"/>
          <w:highlight w:val="white"/>
        </w:rPr>
      </w:pPr>
    </w:p>
    <w:p w14:paraId="6848272C" w14:textId="77777777" w:rsidR="00A32AEE" w:rsidRDefault="00A32AEE">
      <w:pPr>
        <w:ind w:left="-142"/>
        <w:rPr>
          <w:rFonts w:ascii="Open Sans" w:eastAsia="Open Sans" w:hAnsi="Open Sans" w:cs="Open Sans"/>
          <w:color w:val="000000"/>
          <w:sz w:val="21"/>
          <w:szCs w:val="21"/>
          <w:highlight w:val="white"/>
        </w:rPr>
      </w:pPr>
    </w:p>
    <w:p w14:paraId="3313A73D" w14:textId="77777777" w:rsidR="00A32AEE" w:rsidRDefault="00A32AEE">
      <w:pPr>
        <w:ind w:left="-142"/>
        <w:rPr>
          <w:rFonts w:ascii="Open Sans" w:eastAsia="Open Sans" w:hAnsi="Open Sans" w:cs="Open Sans"/>
          <w:color w:val="000000"/>
          <w:sz w:val="21"/>
          <w:szCs w:val="21"/>
          <w:highlight w:val="white"/>
        </w:rPr>
      </w:pPr>
    </w:p>
    <w:p w14:paraId="1403AA5A" w14:textId="59725C20" w:rsidR="00A32AEE" w:rsidRDefault="00A32AEE">
      <w:pPr>
        <w:ind w:left="-142"/>
        <w:rPr>
          <w:rFonts w:ascii="Times New Roman" w:eastAsia="Times New Roman" w:hAnsi="Times New Roman" w:cs="Times New Roman"/>
        </w:rPr>
      </w:pPr>
    </w:p>
    <w:sectPr w:rsidR="00A32AEE">
      <w:headerReference w:type="default" r:id="rId11"/>
      <w:footerReference w:type="default" r:id="rId12"/>
      <w:pgSz w:w="11900" w:h="16840"/>
      <w:pgMar w:top="1417" w:right="985" w:bottom="1134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50B1" w14:textId="77777777" w:rsidR="00C214F8" w:rsidRDefault="00C214F8">
      <w:r>
        <w:separator/>
      </w:r>
    </w:p>
  </w:endnote>
  <w:endnote w:type="continuationSeparator" w:id="0">
    <w:p w14:paraId="1F5E0A1E" w14:textId="77777777" w:rsidR="00C214F8" w:rsidRDefault="00C2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ExtendedP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lson Pro">
    <w:altName w:val="Calibri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7088" w14:textId="77777777" w:rsidR="00A32AEE" w:rsidRDefault="003D05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4313D9D" wp14:editId="50158D18">
          <wp:simplePos x="0" y="0"/>
          <wp:positionH relativeFrom="column">
            <wp:posOffset>-219708</wp:posOffset>
          </wp:positionH>
          <wp:positionV relativeFrom="paragraph">
            <wp:posOffset>0</wp:posOffset>
          </wp:positionV>
          <wp:extent cx="2087155" cy="1045029"/>
          <wp:effectExtent l="0" t="0" r="0" b="0"/>
          <wp:wrapNone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155" cy="10450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8ACAE1" w14:textId="77777777" w:rsidR="00A32AEE" w:rsidRDefault="003D05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962" w:hanging="1275"/>
      <w:rPr>
        <w:color w:val="000000"/>
      </w:rPr>
    </w:pPr>
    <w:proofErr w:type="spellStart"/>
    <w:r>
      <w:rPr>
        <w:color w:val="000000"/>
      </w:rPr>
      <w:t>ComoNExT</w:t>
    </w:r>
    <w:proofErr w:type="spellEnd"/>
    <w:r>
      <w:rPr>
        <w:color w:val="000000"/>
      </w:rPr>
      <w:t xml:space="preserve"> – Parco Scientifico Tecnologico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5D2C27C" wp14:editId="617BF70C">
              <wp:simplePos x="0" y="0"/>
              <wp:positionH relativeFrom="column">
                <wp:posOffset>2044700</wp:posOffset>
              </wp:positionH>
              <wp:positionV relativeFrom="paragraph">
                <wp:posOffset>25400</wp:posOffset>
              </wp:positionV>
              <wp:extent cx="0" cy="688622"/>
              <wp:effectExtent l="0" t="0" r="0" b="0"/>
              <wp:wrapNone/>
              <wp:docPr id="8" name="Connettore 2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35689"/>
                        <a:ext cx="0" cy="688622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2044700</wp:posOffset>
              </wp:positionH>
              <wp:positionV relativeFrom="paragraph">
                <wp:posOffset>25400</wp:posOffset>
              </wp:positionV>
              <wp:extent cx="0" cy="688622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6886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695D96D" w14:textId="77777777" w:rsidR="00A32AEE" w:rsidRDefault="003D05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962" w:hanging="1275"/>
      <w:rPr>
        <w:color w:val="000000"/>
      </w:rPr>
    </w:pPr>
    <w:r>
      <w:rPr>
        <w:color w:val="000000"/>
      </w:rPr>
      <w:t>Via Cavour 2, 22074 Lomazzo (CO)</w:t>
    </w:r>
  </w:p>
  <w:p w14:paraId="1DC32A91" w14:textId="77777777" w:rsidR="00A32AEE" w:rsidRDefault="003D05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962" w:hanging="1275"/>
      <w:rPr>
        <w:color w:val="000000"/>
      </w:rPr>
    </w:pPr>
    <w:r>
      <w:rPr>
        <w:color w:val="000000"/>
      </w:rPr>
      <w:t>Mobile: +39 347 0112478</w:t>
    </w:r>
  </w:p>
  <w:p w14:paraId="6344D085" w14:textId="77777777" w:rsidR="00A32AEE" w:rsidRDefault="003D05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962" w:hanging="1275"/>
      <w:rPr>
        <w:color w:val="000000"/>
      </w:rPr>
    </w:pPr>
    <w:r>
      <w:rPr>
        <w:color w:val="000000"/>
      </w:rPr>
      <w:t>www.get-s.it</w:t>
    </w:r>
  </w:p>
  <w:p w14:paraId="620061F8" w14:textId="77777777" w:rsidR="00A32AEE" w:rsidRDefault="00A32A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43BB5743" w14:textId="77777777" w:rsidR="00A32AEE" w:rsidRDefault="00A32A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50F7BF6" w14:textId="77777777" w:rsidR="00A32AEE" w:rsidRDefault="00A32A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E2A9" w14:textId="77777777" w:rsidR="00C214F8" w:rsidRDefault="00C214F8">
      <w:r>
        <w:separator/>
      </w:r>
    </w:p>
  </w:footnote>
  <w:footnote w:type="continuationSeparator" w:id="0">
    <w:p w14:paraId="5B2A8CE8" w14:textId="77777777" w:rsidR="00C214F8" w:rsidRDefault="00C21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31A3" w14:textId="77777777" w:rsidR="00A32AEE" w:rsidRDefault="003D05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77EF2EC7" wp14:editId="2DE27863">
          <wp:simplePos x="0" y="0"/>
          <wp:positionH relativeFrom="margin">
            <wp:posOffset>-729054</wp:posOffset>
          </wp:positionH>
          <wp:positionV relativeFrom="margin">
            <wp:posOffset>-1565909</wp:posOffset>
          </wp:positionV>
          <wp:extent cx="7764377" cy="1177494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4377" cy="11774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2C3ADE" w14:textId="77777777" w:rsidR="00A32AEE" w:rsidRDefault="00A32A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7DDB2BD7" w14:textId="77777777" w:rsidR="00A32AEE" w:rsidRDefault="00A32A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5C2DC519" w14:textId="77777777" w:rsidR="00A32AEE" w:rsidRDefault="00A32A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62EF42CC" w14:textId="77777777" w:rsidR="00A32AEE" w:rsidRDefault="00A32A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FE26979" w14:textId="77777777" w:rsidR="00A32AEE" w:rsidRDefault="00A32A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EE"/>
    <w:rsid w:val="0000148C"/>
    <w:rsid w:val="003D059E"/>
    <w:rsid w:val="00A32AEE"/>
    <w:rsid w:val="00C2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2B70"/>
  <w15:docId w15:val="{F2726EB3-F2B8-4EB6-8F7A-D1B1CB3C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AFB"/>
    <w:pPr>
      <w:keepNext/>
      <w:ind w:left="426"/>
      <w:outlineLvl w:val="1"/>
    </w:pPr>
    <w:rPr>
      <w:rFonts w:ascii="Univers ExtendedPS" w:eastAsia="Times New Roman" w:hAnsi="Univers ExtendedPS" w:cs="Univers ExtendedPS"/>
      <w:i/>
      <w:iCs/>
      <w:lang w:val="en-GB" w:eastAsia="it-IT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75AFB"/>
    <w:pPr>
      <w:spacing w:before="240" w:after="60"/>
      <w:outlineLvl w:val="6"/>
    </w:pPr>
    <w:rPr>
      <w:rFonts w:ascii="Times" w:eastAsia="Times New Roman" w:hAnsi="Times" w:cs="Times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75AFB"/>
    <w:pPr>
      <w:spacing w:before="240" w:after="60"/>
      <w:outlineLvl w:val="7"/>
    </w:pPr>
    <w:rPr>
      <w:rFonts w:ascii="Times" w:eastAsia="Times New Roman" w:hAnsi="Times" w:cs="Times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75AFB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043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434C"/>
  </w:style>
  <w:style w:type="paragraph" w:styleId="Pidipagina">
    <w:name w:val="footer"/>
    <w:basedOn w:val="Normale"/>
    <w:link w:val="PidipaginaCarattere"/>
    <w:uiPriority w:val="99"/>
    <w:unhideWhenUsed/>
    <w:rsid w:val="007043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434C"/>
  </w:style>
  <w:style w:type="character" w:customStyle="1" w:styleId="Titolo2Carattere">
    <w:name w:val="Titolo 2 Carattere"/>
    <w:basedOn w:val="Carpredefinitoparagrafo"/>
    <w:link w:val="Titolo2"/>
    <w:uiPriority w:val="99"/>
    <w:rsid w:val="00375AFB"/>
    <w:rPr>
      <w:rFonts w:ascii="Univers ExtendedPS" w:eastAsia="Times New Roman" w:hAnsi="Univers ExtendedPS" w:cs="Univers ExtendedPS"/>
      <w:i/>
      <w:iCs/>
      <w:lang w:val="en-GB"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75AFB"/>
    <w:rPr>
      <w:rFonts w:ascii="Times" w:eastAsia="Times New Roman" w:hAnsi="Times" w:cs="Times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375AFB"/>
    <w:rPr>
      <w:rFonts w:ascii="Times" w:eastAsia="Times New Roman" w:hAnsi="Times" w:cs="Times"/>
      <w:i/>
      <w:iCs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375AFB"/>
    <w:rPr>
      <w:rFonts w:ascii="Arial" w:eastAsia="Times New Roman" w:hAnsi="Arial" w:cs="Arial"/>
      <w:sz w:val="22"/>
      <w:szCs w:val="22"/>
      <w:lang w:eastAsia="it-IT"/>
    </w:rPr>
  </w:style>
  <w:style w:type="paragraph" w:customStyle="1" w:styleId="Corpodeltesto21">
    <w:name w:val="Corpo del testo 21"/>
    <w:basedOn w:val="Normale"/>
    <w:uiPriority w:val="99"/>
    <w:rsid w:val="00375AFB"/>
    <w:pPr>
      <w:jc w:val="both"/>
    </w:pPr>
    <w:rPr>
      <w:rFonts w:ascii="Times" w:eastAsia="Times New Roman" w:hAnsi="Times" w:cs="Times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75AFB"/>
    <w:pPr>
      <w:jc w:val="both"/>
    </w:pPr>
    <w:rPr>
      <w:rFonts w:ascii="Times" w:eastAsia="Times New Roman" w:hAnsi="Times" w:cs="Times"/>
      <w:u w:val="single"/>
      <w:lang w:val="en-GB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75AFB"/>
    <w:rPr>
      <w:rFonts w:ascii="Times" w:eastAsia="Times New Roman" w:hAnsi="Times" w:cs="Times"/>
      <w:u w:val="single"/>
      <w:lang w:val="en-GB" w:eastAsia="it-IT"/>
    </w:rPr>
  </w:style>
  <w:style w:type="character" w:styleId="Enfasigrassetto">
    <w:name w:val="Strong"/>
    <w:basedOn w:val="Carpredefinitoparagrafo"/>
    <w:uiPriority w:val="22"/>
    <w:qFormat/>
    <w:rsid w:val="00375AFB"/>
    <w:rPr>
      <w:rFonts w:cs="Times New Roman"/>
      <w:b/>
      <w:bCs/>
    </w:rPr>
  </w:style>
  <w:style w:type="paragraph" w:styleId="Corpodeltesto3">
    <w:name w:val="Body Text 3"/>
    <w:basedOn w:val="Normale"/>
    <w:link w:val="Corpodeltesto3Carattere"/>
    <w:uiPriority w:val="99"/>
    <w:rsid w:val="00375AFB"/>
    <w:pPr>
      <w:spacing w:after="120"/>
    </w:pPr>
    <w:rPr>
      <w:rFonts w:ascii="Times" w:eastAsia="Times New Roman" w:hAnsi="Times" w:cs="Times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75AFB"/>
    <w:rPr>
      <w:rFonts w:ascii="Times" w:eastAsia="Times New Roman" w:hAnsi="Times" w:cs="Times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75AFB"/>
    <w:pPr>
      <w:spacing w:after="160" w:line="259" w:lineRule="auto"/>
      <w:ind w:left="720"/>
      <w:contextualSpacing/>
    </w:pPr>
    <w:rPr>
      <w:rFonts w:cs="Times New Roman"/>
      <w:sz w:val="22"/>
      <w:szCs w:val="22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rsid w:val="00375AFB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AFB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rsid w:val="00375AFB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375AFB"/>
    <w:rPr>
      <w:rFonts w:cs="Times New Roman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375AFB"/>
    <w:rPr>
      <w:rFonts w:ascii="Times" w:eastAsia="Times New Roman" w:hAnsi="Times" w:cs="Times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5AFB"/>
    <w:rPr>
      <w:rFonts w:ascii="Times" w:eastAsia="Times New Roman" w:hAnsi="Times" w:cs="Times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75AF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AFB"/>
    <w:rPr>
      <w:rFonts w:ascii="Times" w:eastAsia="Times New Roman" w:hAnsi="Times" w:cs="Times"/>
      <w:b/>
      <w:bCs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rsid w:val="00375AFB"/>
    <w:rPr>
      <w:rFonts w:cs="Times New Roman"/>
      <w:color w:val="800080"/>
      <w:u w:val="single"/>
    </w:rPr>
  </w:style>
  <w:style w:type="paragraph" w:styleId="Revisione">
    <w:name w:val="Revision"/>
    <w:hidden/>
    <w:uiPriority w:val="99"/>
    <w:semiHidden/>
    <w:rsid w:val="00375AFB"/>
    <w:rPr>
      <w:rFonts w:ascii="Times" w:eastAsia="Times New Roman" w:hAnsi="Times" w:cs="Times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75AFB"/>
    <w:rPr>
      <w:rFonts w:ascii="Times New Roman" w:eastAsia="Times New Roman" w:hAnsi="Times New Roman" w:cs="Times New Roman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75AFB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375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75AF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xologico.it/eventi/meda-urban-race-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ortitude.it/meda-urban-rac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daniela@get-s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8zgxABYyRVcGy8OSX+kc9NTIrA==">CgMxLjA4AHIhMU1zRTlXdWxCWi1oRUVSZE9WMTdIMEJZZ0drYVMxbG5i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3534</Characters>
  <Application>Microsoft Office Word</Application>
  <DocSecurity>4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Daniela Condello</cp:lastModifiedBy>
  <cp:revision>2</cp:revision>
  <dcterms:created xsi:type="dcterms:W3CDTF">2023-06-19T08:52:00Z</dcterms:created>
  <dcterms:modified xsi:type="dcterms:W3CDTF">2023-06-19T08:52:00Z</dcterms:modified>
</cp:coreProperties>
</file>